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CF" w:rsidRPr="005179CF" w:rsidRDefault="005179CF" w:rsidP="005179CF">
      <w:pPr>
        <w:spacing w:after="0" w:line="240" w:lineRule="auto"/>
        <w:jc w:val="center"/>
        <w:rPr>
          <w:rFonts w:ascii="Arial" w:eastAsia="Times New Roman" w:hAnsi="Arial" w:cs="Arial"/>
          <w:color w:val="000000"/>
          <w:sz w:val="24"/>
          <w:szCs w:val="24"/>
        </w:rPr>
      </w:pPr>
      <w:r w:rsidRPr="005179CF">
        <w:rPr>
          <w:rFonts w:ascii="Arial" w:eastAsia="Times New Roman" w:hAnsi="Arial" w:cs="Arial"/>
          <w:b/>
          <w:bCs/>
          <w:color w:val="000000"/>
          <w:sz w:val="24"/>
          <w:szCs w:val="24"/>
        </w:rPr>
        <w:t>8</w:t>
      </w:r>
      <w:r w:rsidRPr="005179CF">
        <w:rPr>
          <w:rFonts w:ascii="Arial" w:eastAsia="Times New Roman" w:hAnsi="Arial" w:cs="Arial"/>
          <w:b/>
          <w:bCs/>
          <w:color w:val="000000"/>
          <w:sz w:val="24"/>
          <w:szCs w:val="24"/>
          <w:vertAlign w:val="superscript"/>
        </w:rPr>
        <w:t>th</w:t>
      </w:r>
      <w:r w:rsidRPr="005179CF">
        <w:rPr>
          <w:rFonts w:ascii="Arial" w:eastAsia="Times New Roman" w:hAnsi="Arial" w:cs="Arial"/>
          <w:b/>
          <w:bCs/>
          <w:color w:val="000000"/>
          <w:sz w:val="24"/>
          <w:szCs w:val="24"/>
        </w:rPr>
        <w:t xml:space="preserve"> Grade Science Curriculum Guide</w:t>
      </w:r>
      <w:r w:rsidRPr="005179CF">
        <w:rPr>
          <w:rFonts w:ascii="Arial" w:eastAsia="Times New Roman" w:hAnsi="Arial" w:cs="Arial"/>
          <w:color w:val="000000"/>
          <w:sz w:val="24"/>
          <w:szCs w:val="24"/>
        </w:rPr>
        <w:t xml:space="preserve"> </w:t>
      </w:r>
    </w:p>
    <w:p w:rsidR="005179CF" w:rsidRPr="005179CF" w:rsidRDefault="005179CF" w:rsidP="005179CF">
      <w:pPr>
        <w:spacing w:line="240" w:lineRule="auto"/>
        <w:jc w:val="center"/>
        <w:rPr>
          <w:rFonts w:ascii="Arial" w:eastAsia="Times New Roman" w:hAnsi="Arial" w:cs="Arial"/>
          <w:color w:val="000000"/>
          <w:sz w:val="24"/>
          <w:szCs w:val="24"/>
        </w:rPr>
      </w:pPr>
      <w:r w:rsidRPr="005179CF">
        <w:rPr>
          <w:rFonts w:ascii="Arial" w:eastAsia="Times New Roman" w:hAnsi="Arial" w:cs="Arial"/>
          <w:b/>
          <w:bCs/>
          <w:color w:val="000000"/>
          <w:sz w:val="24"/>
          <w:szCs w:val="24"/>
        </w:rPr>
        <w:t>20</w:t>
      </w:r>
      <w:r w:rsidR="009C57BB">
        <w:rPr>
          <w:rFonts w:ascii="Arial" w:eastAsia="Times New Roman" w:hAnsi="Arial" w:cs="Arial"/>
          <w:b/>
          <w:bCs/>
          <w:color w:val="000000"/>
          <w:sz w:val="24"/>
          <w:szCs w:val="24"/>
        </w:rPr>
        <w:t>10</w:t>
      </w:r>
      <w:r w:rsidRPr="005179CF">
        <w:rPr>
          <w:rFonts w:ascii="Arial" w:eastAsia="Times New Roman" w:hAnsi="Arial" w:cs="Arial"/>
          <w:b/>
          <w:bCs/>
          <w:color w:val="000000"/>
          <w:sz w:val="24"/>
          <w:szCs w:val="24"/>
        </w:rPr>
        <w:t>-201</w:t>
      </w:r>
      <w:r w:rsidR="009C57BB">
        <w:rPr>
          <w:rFonts w:ascii="Arial" w:eastAsia="Times New Roman" w:hAnsi="Arial" w:cs="Arial"/>
          <w:b/>
          <w:bCs/>
          <w:color w:val="000000"/>
          <w:sz w:val="24"/>
          <w:szCs w:val="24"/>
        </w:rPr>
        <w:t>1</w:t>
      </w:r>
      <w:r w:rsidRPr="005179CF">
        <w:rPr>
          <w:rFonts w:ascii="Arial" w:eastAsia="Times New Roman" w:hAnsi="Arial" w:cs="Arial"/>
          <w:color w:val="000000"/>
          <w:sz w:val="24"/>
          <w:szCs w:val="24"/>
        </w:rPr>
        <w:t xml:space="preserve"> </w:t>
      </w:r>
    </w:p>
    <w:tbl>
      <w:tblPr>
        <w:tblStyle w:val="TableGrid"/>
        <w:tblW w:w="15068" w:type="dxa"/>
        <w:tblLook w:val="04A0"/>
      </w:tblPr>
      <w:tblGrid>
        <w:gridCol w:w="2648"/>
        <w:gridCol w:w="2160"/>
        <w:gridCol w:w="3780"/>
        <w:gridCol w:w="2790"/>
        <w:gridCol w:w="3690"/>
      </w:tblGrid>
      <w:tr w:rsidR="005179CF" w:rsidRPr="005179CF" w:rsidTr="00774B7E">
        <w:trPr>
          <w:trHeight w:val="355"/>
        </w:trPr>
        <w:tc>
          <w:tcPr>
            <w:tcW w:w="15068" w:type="dxa"/>
            <w:gridSpan w:val="5"/>
            <w:hideMark/>
          </w:tcPr>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t>This document is part of a framework that was designed to support the major concepts addressed in the 8</w:t>
            </w:r>
            <w:r w:rsidRPr="005179CF">
              <w:rPr>
                <w:rFonts w:ascii="Georgia" w:eastAsia="Times New Roman" w:hAnsi="Georgia" w:cs="Arial"/>
                <w:color w:val="000000"/>
                <w:sz w:val="24"/>
                <w:szCs w:val="24"/>
                <w:vertAlign w:val="superscript"/>
              </w:rPr>
              <w:t>th</w:t>
            </w:r>
            <w:r w:rsidRPr="005179CF">
              <w:rPr>
                <w:rFonts w:ascii="Georgia" w:eastAsia="Times New Roman" w:hAnsi="Georgia" w:cs="Arial"/>
                <w:color w:val="000000"/>
                <w:sz w:val="24"/>
                <w:szCs w:val="24"/>
              </w:rPr>
              <w:t xml:space="preserve"> Grade Physical Science Curriculum of the Georgia Performance Standards through the processes of inquiry. These units are written to be stand alone units that may be taught in any sequence. The length of each unit is a suggestion. Unit length should be based on student performance. </w:t>
            </w:r>
          </w:p>
        </w:tc>
      </w:tr>
      <w:tr w:rsidR="00BC757D" w:rsidRPr="005179CF" w:rsidTr="00774B7E">
        <w:trPr>
          <w:trHeight w:val="355"/>
        </w:trPr>
        <w:tc>
          <w:tcPr>
            <w:tcW w:w="4808" w:type="dxa"/>
            <w:gridSpan w:val="2"/>
            <w:hideMark/>
          </w:tcPr>
          <w:p w:rsidR="00BC757D" w:rsidRDefault="00BC757D" w:rsidP="00BC757D">
            <w:pPr>
              <w:jc w:val="center"/>
              <w:rPr>
                <w:rFonts w:ascii="Arial" w:eastAsia="Times New Roman" w:hAnsi="Arial" w:cs="Arial"/>
                <w:b/>
                <w:bCs/>
                <w:color w:val="000000"/>
                <w:sz w:val="24"/>
                <w:szCs w:val="24"/>
              </w:rPr>
            </w:pPr>
            <w:r w:rsidRPr="005179CF">
              <w:rPr>
                <w:rFonts w:ascii="Arial" w:eastAsia="Times New Roman" w:hAnsi="Arial" w:cs="Arial"/>
                <w:b/>
                <w:bCs/>
                <w:color w:val="000000"/>
                <w:sz w:val="24"/>
                <w:szCs w:val="24"/>
              </w:rPr>
              <w:t>Q1</w:t>
            </w:r>
          </w:p>
          <w:p w:rsidR="00774B7E" w:rsidRPr="005179CF" w:rsidRDefault="00774B7E" w:rsidP="00BC757D">
            <w:pPr>
              <w:jc w:val="center"/>
              <w:rPr>
                <w:rFonts w:ascii="Arial" w:eastAsia="Times New Roman" w:hAnsi="Arial" w:cs="Arial"/>
                <w:color w:val="000000"/>
                <w:sz w:val="24"/>
                <w:szCs w:val="24"/>
              </w:rPr>
            </w:pPr>
            <w:r>
              <w:rPr>
                <w:rFonts w:ascii="Arial" w:eastAsia="Times New Roman" w:hAnsi="Arial" w:cs="Arial"/>
                <w:b/>
                <w:bCs/>
                <w:color w:val="000000"/>
                <w:sz w:val="24"/>
                <w:szCs w:val="24"/>
              </w:rPr>
              <w:t>Structure of Matter (30%)</w:t>
            </w:r>
          </w:p>
        </w:tc>
        <w:tc>
          <w:tcPr>
            <w:tcW w:w="3780" w:type="dxa"/>
            <w:hideMark/>
          </w:tcPr>
          <w:p w:rsidR="00BC757D" w:rsidRDefault="00BC757D" w:rsidP="005179CF">
            <w:pPr>
              <w:jc w:val="center"/>
              <w:rPr>
                <w:rFonts w:ascii="Arial" w:eastAsia="Times New Roman" w:hAnsi="Arial" w:cs="Arial"/>
                <w:b/>
                <w:bCs/>
                <w:color w:val="000000"/>
                <w:sz w:val="24"/>
                <w:szCs w:val="24"/>
              </w:rPr>
            </w:pPr>
            <w:r w:rsidRPr="005179CF">
              <w:rPr>
                <w:rFonts w:ascii="Arial" w:eastAsia="Times New Roman" w:hAnsi="Arial" w:cs="Arial"/>
                <w:b/>
                <w:bCs/>
                <w:color w:val="000000"/>
                <w:sz w:val="24"/>
                <w:szCs w:val="24"/>
              </w:rPr>
              <w:t>Q2</w:t>
            </w:r>
          </w:p>
          <w:p w:rsidR="00774B7E" w:rsidRPr="005179CF" w:rsidRDefault="00774B7E" w:rsidP="00774B7E">
            <w:pPr>
              <w:jc w:val="center"/>
              <w:rPr>
                <w:rFonts w:ascii="Arial" w:eastAsia="Times New Roman" w:hAnsi="Arial" w:cs="Arial"/>
                <w:color w:val="000000"/>
                <w:sz w:val="24"/>
                <w:szCs w:val="24"/>
              </w:rPr>
            </w:pPr>
            <w:r>
              <w:rPr>
                <w:rFonts w:ascii="Arial" w:eastAsia="Times New Roman" w:hAnsi="Arial" w:cs="Arial"/>
                <w:b/>
                <w:bCs/>
                <w:color w:val="000000"/>
                <w:sz w:val="24"/>
                <w:szCs w:val="24"/>
              </w:rPr>
              <w:t>Force and Motion (30%)</w:t>
            </w:r>
          </w:p>
        </w:tc>
        <w:tc>
          <w:tcPr>
            <w:tcW w:w="2790" w:type="dxa"/>
            <w:hideMark/>
          </w:tcPr>
          <w:p w:rsidR="00BC757D" w:rsidRDefault="00BC757D" w:rsidP="005179CF">
            <w:pPr>
              <w:jc w:val="center"/>
              <w:rPr>
                <w:rFonts w:ascii="Arial" w:eastAsia="Times New Roman" w:hAnsi="Arial" w:cs="Arial"/>
                <w:b/>
                <w:bCs/>
                <w:color w:val="000000"/>
                <w:sz w:val="24"/>
                <w:szCs w:val="24"/>
              </w:rPr>
            </w:pPr>
            <w:r w:rsidRPr="005179CF">
              <w:rPr>
                <w:rFonts w:ascii="Arial" w:eastAsia="Times New Roman" w:hAnsi="Arial" w:cs="Arial"/>
                <w:b/>
                <w:bCs/>
                <w:color w:val="000000"/>
                <w:sz w:val="24"/>
                <w:szCs w:val="24"/>
              </w:rPr>
              <w:t>Q3</w:t>
            </w:r>
          </w:p>
          <w:p w:rsidR="00774B7E" w:rsidRDefault="00774B7E" w:rsidP="005179CF">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Energy and Its </w:t>
            </w:r>
          </w:p>
          <w:p w:rsidR="00774B7E" w:rsidRPr="005179CF" w:rsidRDefault="00774B7E" w:rsidP="005179CF">
            <w:pPr>
              <w:jc w:val="center"/>
              <w:rPr>
                <w:rFonts w:ascii="Arial" w:eastAsia="Times New Roman" w:hAnsi="Arial" w:cs="Arial"/>
                <w:color w:val="000000"/>
                <w:sz w:val="24"/>
                <w:szCs w:val="24"/>
              </w:rPr>
            </w:pPr>
            <w:r>
              <w:rPr>
                <w:rFonts w:ascii="Arial" w:eastAsia="Times New Roman" w:hAnsi="Arial" w:cs="Arial"/>
                <w:b/>
                <w:bCs/>
                <w:color w:val="000000"/>
                <w:sz w:val="24"/>
                <w:szCs w:val="24"/>
              </w:rPr>
              <w:t>Transformations (40%)</w:t>
            </w:r>
          </w:p>
        </w:tc>
        <w:tc>
          <w:tcPr>
            <w:tcW w:w="3690" w:type="dxa"/>
          </w:tcPr>
          <w:p w:rsidR="00BC757D" w:rsidRDefault="00BC757D" w:rsidP="005179CF">
            <w:pPr>
              <w:jc w:val="center"/>
              <w:rPr>
                <w:rFonts w:ascii="Arial" w:eastAsia="Times New Roman" w:hAnsi="Arial" w:cs="Arial"/>
                <w:b/>
                <w:bCs/>
                <w:color w:val="000000"/>
                <w:sz w:val="24"/>
                <w:szCs w:val="24"/>
              </w:rPr>
            </w:pPr>
            <w:r w:rsidRPr="005179CF">
              <w:rPr>
                <w:rFonts w:ascii="Arial" w:eastAsia="Times New Roman" w:hAnsi="Arial" w:cs="Arial"/>
                <w:b/>
                <w:bCs/>
                <w:color w:val="000000"/>
                <w:sz w:val="24"/>
                <w:szCs w:val="24"/>
              </w:rPr>
              <w:t>Q4</w:t>
            </w:r>
          </w:p>
          <w:p w:rsidR="00774B7E" w:rsidRPr="005179CF" w:rsidRDefault="00774B7E" w:rsidP="005179CF">
            <w:pPr>
              <w:jc w:val="center"/>
              <w:rPr>
                <w:rFonts w:ascii="Arial" w:eastAsia="Times New Roman" w:hAnsi="Arial" w:cs="Arial"/>
                <w:color w:val="000000"/>
                <w:sz w:val="24"/>
                <w:szCs w:val="24"/>
              </w:rPr>
            </w:pPr>
            <w:r>
              <w:rPr>
                <w:rFonts w:ascii="Arial" w:eastAsia="Times New Roman" w:hAnsi="Arial" w:cs="Arial"/>
                <w:b/>
                <w:bCs/>
                <w:color w:val="000000"/>
                <w:sz w:val="24"/>
                <w:szCs w:val="24"/>
              </w:rPr>
              <w:t>Waves</w:t>
            </w:r>
          </w:p>
        </w:tc>
      </w:tr>
      <w:tr w:rsidR="00884E94" w:rsidRPr="005179CF" w:rsidTr="00774B7E">
        <w:trPr>
          <w:trHeight w:val="728"/>
        </w:trPr>
        <w:tc>
          <w:tcPr>
            <w:tcW w:w="2648" w:type="dxa"/>
            <w:hideMark/>
          </w:tcPr>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r w:rsidRPr="005179CF">
              <w:rPr>
                <w:rFonts w:ascii="Georgia" w:eastAsia="Times New Roman" w:hAnsi="Georgia" w:cs="Arial"/>
                <w:b/>
                <w:bCs/>
                <w:color w:val="000000"/>
                <w:sz w:val="24"/>
                <w:szCs w:val="24"/>
              </w:rPr>
              <w:t>Standard</w:t>
            </w:r>
            <w:r w:rsidRPr="005179CF">
              <w:rPr>
                <w:rFonts w:ascii="Georgia" w:eastAsia="Times New Roman" w:hAnsi="Georgia" w:cs="Arial"/>
                <w:color w:val="000000"/>
                <w:sz w:val="24"/>
                <w:szCs w:val="24"/>
              </w:rPr>
              <w:t xml:space="preserve">: </w:t>
            </w:r>
            <w:r w:rsidRPr="005179CF">
              <w:rPr>
                <w:rFonts w:ascii="Georgia" w:eastAsia="Times New Roman" w:hAnsi="Georgia" w:cs="Arial"/>
                <w:b/>
                <w:bCs/>
                <w:color w:val="000000"/>
                <w:sz w:val="24"/>
                <w:szCs w:val="24"/>
              </w:rPr>
              <w:t>S8P1</w:t>
            </w:r>
            <w:r w:rsidRPr="005179CF">
              <w:rPr>
                <w:rFonts w:ascii="Georgia" w:eastAsia="Times New Roman" w:hAnsi="Georgia" w:cs="Arial"/>
                <w:color w:val="000000"/>
                <w:sz w:val="24"/>
                <w:szCs w:val="24"/>
              </w:rPr>
              <w:t xml:space="preserve"> </w:t>
            </w:r>
          </w:p>
          <w:p w:rsidR="00884E94" w:rsidRPr="005179CF" w:rsidRDefault="00884E94" w:rsidP="00A24E61">
            <w:pPr>
              <w:rPr>
                <w:rFonts w:ascii="Arial" w:eastAsia="Times New Roman" w:hAnsi="Arial" w:cs="Arial"/>
                <w:color w:val="000000"/>
                <w:sz w:val="24"/>
                <w:szCs w:val="24"/>
              </w:rPr>
            </w:pPr>
            <w:r w:rsidRPr="005179CF">
              <w:rPr>
                <w:rFonts w:ascii="Georgia" w:eastAsia="Times New Roman" w:hAnsi="Georgia" w:cs="Arial"/>
                <w:color w:val="000000"/>
                <w:sz w:val="24"/>
                <w:szCs w:val="24"/>
              </w:rPr>
              <w:t xml:space="preserve">Students will examine the scientific view of the nature of matter. </w:t>
            </w:r>
          </w:p>
          <w:p w:rsidR="00884E94" w:rsidRDefault="00884E94" w:rsidP="00A24E61">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d, e, f, g </w:t>
            </w:r>
          </w:p>
          <w:p w:rsidR="00884E94" w:rsidRDefault="00884E94" w:rsidP="00A24E61">
            <w:pPr>
              <w:rPr>
                <w:rFonts w:ascii="Georgia" w:eastAsia="Times New Roman" w:hAnsi="Georgia" w:cs="Arial"/>
                <w:b/>
                <w:bCs/>
                <w:color w:val="000000"/>
                <w:sz w:val="24"/>
                <w:szCs w:val="24"/>
              </w:rPr>
            </w:pPr>
          </w:p>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Standard: S8P2</w:t>
            </w:r>
            <w:r w:rsidRPr="005179CF">
              <w:rPr>
                <w:rFonts w:ascii="Georgia" w:eastAsia="Times New Roman" w:hAnsi="Georgia" w:cs="Arial"/>
                <w:color w:val="000000"/>
                <w:sz w:val="24"/>
                <w:szCs w:val="24"/>
              </w:rPr>
              <w:t xml:space="preserve"> </w:t>
            </w:r>
          </w:p>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be familiar with the forms and transformations of energy </w:t>
            </w:r>
          </w:p>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d </w:t>
            </w:r>
          </w:p>
          <w:p w:rsidR="00884E94" w:rsidRPr="005179CF" w:rsidRDefault="00884E94" w:rsidP="00A24E61">
            <w:pPr>
              <w:rPr>
                <w:rFonts w:ascii="Georgia" w:eastAsia="Times New Roman" w:hAnsi="Georgia" w:cs="Arial"/>
                <w:color w:val="000000"/>
                <w:sz w:val="24"/>
                <w:szCs w:val="24"/>
              </w:rPr>
            </w:pPr>
          </w:p>
          <w:p w:rsidR="00884E94" w:rsidRPr="005179CF" w:rsidRDefault="00884E94" w:rsidP="00A24E61">
            <w:pPr>
              <w:rPr>
                <w:rFonts w:ascii="Georgia" w:eastAsia="Times New Roman" w:hAnsi="Georgia" w:cs="Arial"/>
                <w:color w:val="000000"/>
                <w:sz w:val="24"/>
                <w:szCs w:val="24"/>
              </w:rPr>
            </w:pPr>
            <w:r>
              <w:rPr>
                <w:rFonts w:ascii="Georgia" w:eastAsia="Times New Roman" w:hAnsi="Georgia" w:cs="Arial"/>
                <w:color w:val="000000"/>
                <w:sz w:val="24"/>
                <w:szCs w:val="24"/>
              </w:rPr>
              <w:t> </w:t>
            </w:r>
            <w:r w:rsidRPr="005179CF">
              <w:rPr>
                <w:rFonts w:ascii="Georgia" w:eastAsia="Times New Roman" w:hAnsi="Georgia" w:cs="Arial"/>
                <w:b/>
                <w:bCs/>
                <w:color w:val="000000"/>
                <w:sz w:val="24"/>
                <w:szCs w:val="24"/>
              </w:rPr>
              <w:t>Standard: S8P3</w:t>
            </w:r>
            <w:r w:rsidRPr="005179CF">
              <w:rPr>
                <w:rFonts w:ascii="Georgia" w:eastAsia="Times New Roman" w:hAnsi="Georgia" w:cs="Arial"/>
                <w:color w:val="000000"/>
                <w:sz w:val="24"/>
                <w:szCs w:val="24"/>
              </w:rPr>
              <w:t xml:space="preserve"> </w:t>
            </w:r>
          </w:p>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investigate relationships between force, mass, and the motion of objects. </w:t>
            </w:r>
          </w:p>
          <w:p w:rsidR="005179CF" w:rsidRPr="005179CF" w:rsidRDefault="00884E94" w:rsidP="00647589">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w:t>
            </w:r>
          </w:p>
        </w:tc>
        <w:tc>
          <w:tcPr>
            <w:tcW w:w="2160" w:type="dxa"/>
            <w:hideMark/>
          </w:tcPr>
          <w:p w:rsidR="00BC757D" w:rsidRPr="005179CF" w:rsidRDefault="00884E94"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w:t>
            </w:r>
            <w:r w:rsidR="00BC757D" w:rsidRPr="005179CF">
              <w:rPr>
                <w:rFonts w:ascii="Georgia" w:eastAsia="Times New Roman" w:hAnsi="Georgia" w:cs="Arial"/>
                <w:b/>
                <w:bCs/>
                <w:color w:val="000000"/>
                <w:sz w:val="24"/>
                <w:szCs w:val="24"/>
              </w:rPr>
              <w:t>Standard: S8P5</w:t>
            </w:r>
            <w:r w:rsidR="00BC757D" w:rsidRPr="005179CF">
              <w:rPr>
                <w:rFonts w:ascii="Georgia" w:eastAsia="Times New Roman" w:hAnsi="Georgia" w:cs="Arial"/>
                <w:color w:val="000000"/>
                <w:sz w:val="24"/>
                <w:szCs w:val="24"/>
              </w:rPr>
              <w:t xml:space="preserv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recognize characteristics of gravity, electricity, and magnetism as major kinds of forces acting in nature.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w:t>
            </w:r>
          </w:p>
          <w:p w:rsidR="00BC757D" w:rsidRPr="005179CF" w:rsidRDefault="00BC757D" w:rsidP="00BC757D">
            <w:pPr>
              <w:rPr>
                <w:rFonts w:ascii="Georgia" w:eastAsia="Times New Roman" w:hAnsi="Georgia" w:cs="Arial"/>
                <w:color w:val="000000"/>
                <w:sz w:val="24"/>
                <w:szCs w:val="24"/>
              </w:rPr>
            </w:pPr>
          </w:p>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p w:rsidR="00884E94"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p w:rsidR="005179CF" w:rsidRPr="005179CF" w:rsidRDefault="005179CF" w:rsidP="00BC757D">
            <w:pPr>
              <w:rPr>
                <w:rFonts w:ascii="Georgia" w:eastAsia="Times New Roman" w:hAnsi="Georgia" w:cs="Arial"/>
                <w:color w:val="000000"/>
                <w:sz w:val="24"/>
                <w:szCs w:val="24"/>
              </w:rPr>
            </w:pPr>
          </w:p>
        </w:tc>
        <w:tc>
          <w:tcPr>
            <w:tcW w:w="3780" w:type="dxa"/>
            <w:hideMark/>
          </w:tcPr>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Standard</w:t>
            </w:r>
            <w:r w:rsidRPr="005179CF">
              <w:rPr>
                <w:rFonts w:ascii="Georgia" w:eastAsia="Times New Roman" w:hAnsi="Georgia" w:cs="Arial"/>
                <w:color w:val="000000"/>
                <w:sz w:val="24"/>
                <w:szCs w:val="24"/>
              </w:rPr>
              <w:t xml:space="preserve">: </w:t>
            </w:r>
            <w:r w:rsidRPr="005179CF">
              <w:rPr>
                <w:rFonts w:ascii="Georgia" w:eastAsia="Times New Roman" w:hAnsi="Georgia" w:cs="Arial"/>
                <w:b/>
                <w:bCs/>
                <w:color w:val="000000"/>
                <w:sz w:val="24"/>
                <w:szCs w:val="24"/>
              </w:rPr>
              <w:t>S8P1</w:t>
            </w:r>
            <w:r w:rsidRPr="005179CF">
              <w:rPr>
                <w:rFonts w:ascii="Georgia" w:eastAsia="Times New Roman" w:hAnsi="Georgia" w:cs="Arial"/>
                <w:color w:val="000000"/>
                <w:sz w:val="24"/>
                <w:szCs w:val="24"/>
              </w:rPr>
              <w:t xml:space="preserve"> </w:t>
            </w:r>
          </w:p>
          <w:p w:rsidR="00BC757D" w:rsidRPr="005179CF" w:rsidRDefault="00BC757D" w:rsidP="00BC757D">
            <w:pPr>
              <w:rPr>
                <w:rFonts w:ascii="Arial" w:eastAsia="Times New Roman" w:hAnsi="Arial" w:cs="Arial"/>
                <w:color w:val="000000"/>
                <w:sz w:val="24"/>
                <w:szCs w:val="24"/>
              </w:rPr>
            </w:pPr>
            <w:r w:rsidRPr="005179CF">
              <w:rPr>
                <w:rFonts w:ascii="Georgia" w:eastAsia="Times New Roman" w:hAnsi="Georgia" w:cs="Arial"/>
                <w:color w:val="000000"/>
                <w:sz w:val="24"/>
                <w:szCs w:val="24"/>
              </w:rPr>
              <w:t xml:space="preserve">Students will examine the scientific view of the nature of matter. </w:t>
            </w:r>
          </w:p>
          <w:p w:rsidR="00BC757D"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d, e, f, g </w:t>
            </w:r>
          </w:p>
          <w:p w:rsidR="00BC757D" w:rsidRDefault="00BC757D" w:rsidP="00BC757D">
            <w:pPr>
              <w:rPr>
                <w:rFonts w:ascii="Georgia" w:eastAsia="Times New Roman" w:hAnsi="Georgia" w:cs="Arial"/>
                <w:b/>
                <w:bCs/>
                <w:color w:val="000000"/>
                <w:sz w:val="24"/>
                <w:szCs w:val="24"/>
              </w:rPr>
            </w:pP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Standard: S8P2</w:t>
            </w:r>
            <w:r w:rsidRPr="005179CF">
              <w:rPr>
                <w:rFonts w:ascii="Georgia" w:eastAsia="Times New Roman" w:hAnsi="Georgia" w:cs="Arial"/>
                <w:color w:val="000000"/>
                <w:sz w:val="24"/>
                <w:szCs w:val="24"/>
              </w:rPr>
              <w:t xml:space="preserv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be familiar with the forms and transformations of energy </w:t>
            </w:r>
          </w:p>
          <w:p w:rsidR="00BC757D"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d </w:t>
            </w:r>
          </w:p>
          <w:p w:rsidR="00774B7E" w:rsidRDefault="00774B7E" w:rsidP="00774B7E">
            <w:pPr>
              <w:rPr>
                <w:rFonts w:ascii="Georgia" w:eastAsia="Times New Roman" w:hAnsi="Georgia" w:cs="Arial"/>
                <w:color w:val="000000"/>
                <w:sz w:val="24"/>
                <w:szCs w:val="24"/>
              </w:rPr>
            </w:pPr>
          </w:p>
          <w:p w:rsidR="00774B7E" w:rsidRPr="005179CF" w:rsidRDefault="00774B7E" w:rsidP="00774B7E">
            <w:pPr>
              <w:rPr>
                <w:rFonts w:ascii="Georgia" w:eastAsia="Times New Roman" w:hAnsi="Georgia" w:cs="Arial"/>
                <w:color w:val="000000"/>
                <w:sz w:val="24"/>
                <w:szCs w:val="24"/>
              </w:rPr>
            </w:pPr>
            <w:r w:rsidRPr="005179CF">
              <w:rPr>
                <w:rFonts w:ascii="Georgia" w:eastAsia="Times New Roman" w:hAnsi="Georgia" w:cs="Arial"/>
                <w:color w:val="000000"/>
                <w:sz w:val="24"/>
                <w:szCs w:val="24"/>
              </w:rPr>
              <w:t> </w:t>
            </w:r>
            <w:r w:rsidRPr="005179CF">
              <w:rPr>
                <w:rFonts w:ascii="Georgia" w:eastAsia="Times New Roman" w:hAnsi="Georgia" w:cs="Arial"/>
                <w:b/>
                <w:bCs/>
                <w:color w:val="000000"/>
                <w:sz w:val="24"/>
                <w:szCs w:val="24"/>
              </w:rPr>
              <w:t>Standard: S8P3</w:t>
            </w:r>
            <w:r w:rsidRPr="005179CF">
              <w:rPr>
                <w:rFonts w:ascii="Georgia" w:eastAsia="Times New Roman" w:hAnsi="Georgia" w:cs="Arial"/>
                <w:color w:val="000000"/>
                <w:sz w:val="24"/>
                <w:szCs w:val="24"/>
              </w:rPr>
              <w:t xml:space="preserve"> </w:t>
            </w:r>
          </w:p>
          <w:p w:rsidR="00774B7E" w:rsidRPr="005179CF" w:rsidRDefault="00774B7E" w:rsidP="00774B7E">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investigate relationships between force, mass, and the motion of objects. </w:t>
            </w:r>
          </w:p>
          <w:p w:rsidR="00774B7E" w:rsidRDefault="00774B7E" w:rsidP="00774B7E">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w:t>
            </w:r>
          </w:p>
          <w:p w:rsidR="00774B7E" w:rsidRPr="005179CF" w:rsidRDefault="00774B7E" w:rsidP="00BC757D">
            <w:pPr>
              <w:rPr>
                <w:rFonts w:ascii="Georgia" w:eastAsia="Times New Roman" w:hAnsi="Georgia" w:cs="Arial"/>
                <w:color w:val="000000"/>
                <w:sz w:val="24"/>
                <w:szCs w:val="24"/>
              </w:rPr>
            </w:pPr>
          </w:p>
          <w:p w:rsidR="00884E94"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w:t>
            </w:r>
          </w:p>
          <w:p w:rsidR="005179CF" w:rsidRPr="005179CF" w:rsidRDefault="00884E94" w:rsidP="00A24E61">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tc>
        <w:tc>
          <w:tcPr>
            <w:tcW w:w="2790" w:type="dxa"/>
            <w:hideMark/>
          </w:tcPr>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Standard: S8P2</w:t>
            </w:r>
            <w:r w:rsidRPr="005179CF">
              <w:rPr>
                <w:rFonts w:ascii="Georgia" w:eastAsia="Times New Roman" w:hAnsi="Georgia" w:cs="Arial"/>
                <w:color w:val="000000"/>
                <w:sz w:val="24"/>
                <w:szCs w:val="24"/>
              </w:rPr>
              <w:t xml:space="preserv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be familiar with the forms and transformations of energy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d </w:t>
            </w:r>
          </w:p>
          <w:p w:rsidR="00BC757D" w:rsidRDefault="00BC757D" w:rsidP="00BC757D">
            <w:pPr>
              <w:rPr>
                <w:rFonts w:ascii="Georgia" w:eastAsia="Times New Roman" w:hAnsi="Georgia" w:cs="Arial"/>
                <w:b/>
                <w:bCs/>
                <w:color w:val="000000"/>
                <w:sz w:val="24"/>
                <w:szCs w:val="24"/>
              </w:rPr>
            </w:pP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Standard: S8P5</w:t>
            </w:r>
            <w:r w:rsidRPr="005179CF">
              <w:rPr>
                <w:rFonts w:ascii="Georgia" w:eastAsia="Times New Roman" w:hAnsi="Georgia" w:cs="Arial"/>
                <w:color w:val="000000"/>
                <w:sz w:val="24"/>
                <w:szCs w:val="24"/>
              </w:rPr>
              <w:t xml:space="preserv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recognize characteristics of gravity, electricity, and magnetism as major kinds of forces acting in nature.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w:t>
            </w:r>
          </w:p>
          <w:p w:rsidR="00884E94" w:rsidRPr="005179CF" w:rsidRDefault="00884E94" w:rsidP="00A24E61">
            <w:pPr>
              <w:rPr>
                <w:rFonts w:ascii="Georgia" w:eastAsia="Times New Roman" w:hAnsi="Georgia" w:cs="Arial"/>
                <w:color w:val="000000"/>
                <w:sz w:val="24"/>
                <w:szCs w:val="24"/>
              </w:rPr>
            </w:pPr>
          </w:p>
          <w:p w:rsidR="00884E94" w:rsidRDefault="00884E94" w:rsidP="00A24E61">
            <w:pPr>
              <w:rPr>
                <w:rFonts w:ascii="Georgia" w:eastAsia="Times New Roman" w:hAnsi="Georgia" w:cs="Arial"/>
                <w:b/>
                <w:bCs/>
                <w:color w:val="000000"/>
                <w:sz w:val="24"/>
                <w:szCs w:val="24"/>
              </w:rPr>
            </w:pPr>
          </w:p>
        </w:tc>
        <w:tc>
          <w:tcPr>
            <w:tcW w:w="3690" w:type="dxa"/>
          </w:tcPr>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Standard: S8P2</w:t>
            </w:r>
            <w:r w:rsidRPr="005179CF">
              <w:rPr>
                <w:rFonts w:ascii="Georgia" w:eastAsia="Times New Roman" w:hAnsi="Georgia" w:cs="Arial"/>
                <w:color w:val="000000"/>
                <w:sz w:val="24"/>
                <w:szCs w:val="24"/>
              </w:rPr>
              <w:t xml:space="preserv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be familiar with the forms and transformations of energy </w:t>
            </w:r>
          </w:p>
          <w:p w:rsidR="00BC757D"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d </w:t>
            </w:r>
          </w:p>
          <w:p w:rsidR="00774B7E" w:rsidRDefault="00774B7E" w:rsidP="00BC757D">
            <w:pPr>
              <w:rPr>
                <w:rFonts w:ascii="Georgia" w:eastAsia="Times New Roman" w:hAnsi="Georgia" w:cs="Arial"/>
                <w:color w:val="000000"/>
                <w:sz w:val="24"/>
                <w:szCs w:val="24"/>
              </w:rPr>
            </w:pP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w:t>
            </w:r>
            <w:r w:rsidRPr="005179CF">
              <w:rPr>
                <w:rFonts w:ascii="Georgia" w:eastAsia="Times New Roman" w:hAnsi="Georgia" w:cs="Arial"/>
                <w:b/>
                <w:bCs/>
                <w:color w:val="000000"/>
                <w:sz w:val="24"/>
                <w:szCs w:val="24"/>
              </w:rPr>
              <w:t>Standard: S8P3</w:t>
            </w:r>
            <w:r w:rsidRPr="005179CF">
              <w:rPr>
                <w:rFonts w:ascii="Georgia" w:eastAsia="Times New Roman" w:hAnsi="Georgia" w:cs="Arial"/>
                <w:color w:val="000000"/>
                <w:sz w:val="24"/>
                <w:szCs w:val="24"/>
              </w:rPr>
              <w:t xml:space="preserve"> </w:t>
            </w:r>
          </w:p>
          <w:p w:rsidR="00BC757D" w:rsidRPr="005179CF" w:rsidRDefault="00BC757D" w:rsidP="00BC757D">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Students will investigate relationships between force, mass, and the motion of objects. </w:t>
            </w:r>
          </w:p>
          <w:p w:rsidR="00BC757D" w:rsidRDefault="00BC757D" w:rsidP="00BC757D">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xml:space="preserve">Elements: </w:t>
            </w:r>
            <w:r w:rsidRPr="005179CF">
              <w:rPr>
                <w:rFonts w:ascii="Georgia" w:eastAsia="Times New Roman" w:hAnsi="Georgia" w:cs="Arial"/>
                <w:color w:val="000000"/>
                <w:sz w:val="24"/>
                <w:szCs w:val="24"/>
              </w:rPr>
              <w:t xml:space="preserve">a, b, c </w:t>
            </w:r>
          </w:p>
          <w:p w:rsidR="005179CF" w:rsidRPr="005179CF" w:rsidRDefault="005179CF" w:rsidP="00BC757D">
            <w:pPr>
              <w:rPr>
                <w:rFonts w:ascii="Georgia" w:eastAsia="Times New Roman" w:hAnsi="Georgia" w:cs="Arial"/>
                <w:color w:val="000000"/>
                <w:sz w:val="24"/>
                <w:szCs w:val="24"/>
              </w:rPr>
            </w:pPr>
          </w:p>
        </w:tc>
      </w:tr>
      <w:tr w:rsidR="00BC757D" w:rsidRPr="005179CF" w:rsidTr="00774B7E">
        <w:trPr>
          <w:trHeight w:val="394"/>
        </w:trPr>
        <w:tc>
          <w:tcPr>
            <w:tcW w:w="4808" w:type="dxa"/>
            <w:gridSpan w:val="2"/>
            <w:hideMark/>
          </w:tcPr>
          <w:p w:rsidR="00BC757D" w:rsidRPr="005179CF" w:rsidRDefault="00BC757D" w:rsidP="00BC757D">
            <w:pPr>
              <w:rPr>
                <w:rFonts w:ascii="Georgia" w:eastAsia="Times New Roman" w:hAnsi="Georgia" w:cs="Arial"/>
                <w:color w:val="000000"/>
                <w:sz w:val="24"/>
                <w:szCs w:val="24"/>
              </w:rPr>
            </w:pPr>
            <w:r>
              <w:rPr>
                <w:rFonts w:ascii="Georgia" w:eastAsia="Times New Roman" w:hAnsi="Georgia" w:cs="Arial"/>
                <w:color w:val="000000"/>
                <w:sz w:val="24"/>
                <w:szCs w:val="24"/>
              </w:rPr>
              <w:t xml:space="preserve">Chapters </w:t>
            </w:r>
            <w:r w:rsidR="00774B7E">
              <w:rPr>
                <w:rFonts w:ascii="Georgia" w:eastAsia="Times New Roman" w:hAnsi="Georgia" w:cs="Arial"/>
                <w:color w:val="000000"/>
                <w:sz w:val="24"/>
                <w:szCs w:val="24"/>
              </w:rPr>
              <w:t>2, 3, 4, 11, 12, 14</w:t>
            </w:r>
          </w:p>
        </w:tc>
        <w:tc>
          <w:tcPr>
            <w:tcW w:w="3780" w:type="dxa"/>
            <w:hideMark/>
          </w:tcPr>
          <w:p w:rsidR="00BC757D" w:rsidRPr="005179CF" w:rsidRDefault="00774B7E" w:rsidP="00BC757D">
            <w:pPr>
              <w:rPr>
                <w:rFonts w:ascii="Georgia" w:eastAsia="Times New Roman" w:hAnsi="Georgia" w:cs="Arial"/>
                <w:b/>
                <w:bCs/>
                <w:color w:val="000000"/>
                <w:sz w:val="24"/>
                <w:szCs w:val="24"/>
              </w:rPr>
            </w:pPr>
            <w:r>
              <w:rPr>
                <w:rFonts w:ascii="Georgia" w:eastAsia="Times New Roman" w:hAnsi="Georgia" w:cs="Arial"/>
                <w:color w:val="000000"/>
                <w:sz w:val="24"/>
                <w:szCs w:val="24"/>
              </w:rPr>
              <w:t>5, 6, 8</w:t>
            </w:r>
          </w:p>
        </w:tc>
        <w:tc>
          <w:tcPr>
            <w:tcW w:w="2790" w:type="dxa"/>
            <w:hideMark/>
          </w:tcPr>
          <w:p w:rsidR="00BC757D" w:rsidRPr="00647589" w:rsidRDefault="00BC757D" w:rsidP="00BC757D">
            <w:pPr>
              <w:rPr>
                <w:rFonts w:ascii="Georgia" w:eastAsia="Times New Roman" w:hAnsi="Georgia" w:cs="Arial"/>
                <w:bCs/>
                <w:color w:val="000000"/>
                <w:sz w:val="24"/>
                <w:szCs w:val="24"/>
              </w:rPr>
            </w:pPr>
            <w:r w:rsidRPr="00647589">
              <w:rPr>
                <w:rFonts w:ascii="Georgia" w:eastAsia="Times New Roman" w:hAnsi="Georgia" w:cs="Arial"/>
                <w:bCs/>
                <w:color w:val="000000"/>
                <w:sz w:val="24"/>
                <w:szCs w:val="24"/>
              </w:rPr>
              <w:t>9, 10, 17, 18</w:t>
            </w:r>
          </w:p>
        </w:tc>
        <w:tc>
          <w:tcPr>
            <w:tcW w:w="3690" w:type="dxa"/>
          </w:tcPr>
          <w:p w:rsidR="00BC757D" w:rsidRPr="00647589" w:rsidRDefault="00BC757D" w:rsidP="00BC757D">
            <w:pPr>
              <w:rPr>
                <w:rFonts w:ascii="Georgia" w:eastAsia="Times New Roman" w:hAnsi="Georgia" w:cs="Arial"/>
                <w:bCs/>
                <w:color w:val="000000"/>
                <w:sz w:val="24"/>
                <w:szCs w:val="24"/>
              </w:rPr>
            </w:pPr>
            <w:r w:rsidRPr="00647589">
              <w:rPr>
                <w:rFonts w:ascii="Georgia" w:eastAsia="Times New Roman" w:hAnsi="Georgia" w:cs="Arial"/>
                <w:bCs/>
                <w:color w:val="000000"/>
                <w:sz w:val="24"/>
                <w:szCs w:val="24"/>
              </w:rPr>
              <w:t xml:space="preserve">20 </w:t>
            </w:r>
            <w:r w:rsidR="00125D3F" w:rsidRPr="00647589">
              <w:rPr>
                <w:rFonts w:ascii="Georgia" w:eastAsia="Times New Roman" w:hAnsi="Georgia" w:cs="Arial"/>
                <w:bCs/>
                <w:color w:val="000000"/>
                <w:sz w:val="24"/>
                <w:szCs w:val="24"/>
              </w:rPr>
              <w:t>–</w:t>
            </w:r>
            <w:r w:rsidRPr="00647589">
              <w:rPr>
                <w:rFonts w:ascii="Georgia" w:eastAsia="Times New Roman" w:hAnsi="Georgia" w:cs="Arial"/>
                <w:bCs/>
                <w:color w:val="000000"/>
                <w:sz w:val="24"/>
                <w:szCs w:val="24"/>
              </w:rPr>
              <w:t xml:space="preserve"> 23</w:t>
            </w:r>
          </w:p>
        </w:tc>
      </w:tr>
      <w:tr w:rsidR="00BC757D" w:rsidRPr="005179CF" w:rsidTr="00774B7E">
        <w:trPr>
          <w:trHeight w:val="728"/>
        </w:trPr>
        <w:tc>
          <w:tcPr>
            <w:tcW w:w="4808" w:type="dxa"/>
            <w:gridSpan w:val="2"/>
            <w:hideMark/>
          </w:tcPr>
          <w:p w:rsidR="00BC757D" w:rsidRPr="005179CF" w:rsidRDefault="00BC757D" w:rsidP="00884E94">
            <w:pPr>
              <w:rPr>
                <w:rFonts w:ascii="Georgia" w:eastAsia="Times New Roman" w:hAnsi="Georgia" w:cs="Arial"/>
                <w:color w:val="000000"/>
                <w:sz w:val="24"/>
                <w:szCs w:val="24"/>
              </w:rPr>
            </w:pPr>
            <w:r w:rsidRPr="005179CF">
              <w:rPr>
                <w:rFonts w:ascii="Georgia" w:eastAsia="Times New Roman" w:hAnsi="Georgia" w:cs="Arial"/>
                <w:b/>
                <w:color w:val="000000"/>
                <w:sz w:val="24"/>
                <w:szCs w:val="24"/>
              </w:rPr>
              <w:t xml:space="preserve"> </w:t>
            </w:r>
            <w:r w:rsidRPr="00884E94">
              <w:rPr>
                <w:rFonts w:ascii="Georgia" w:eastAsia="Times New Roman" w:hAnsi="Georgia" w:cs="Arial"/>
                <w:b/>
                <w:color w:val="000000"/>
                <w:sz w:val="24"/>
                <w:szCs w:val="24"/>
              </w:rPr>
              <w:t>Focus:</w:t>
            </w:r>
            <w:r>
              <w:rPr>
                <w:rFonts w:ascii="Georgia" w:eastAsia="Times New Roman" w:hAnsi="Georgia" w:cs="Arial"/>
                <w:color w:val="000000"/>
                <w:sz w:val="24"/>
                <w:szCs w:val="24"/>
              </w:rPr>
              <w:t xml:space="preserve"> </w:t>
            </w:r>
          </w:p>
          <w:p w:rsidR="00647589" w:rsidRDefault="00BC757D" w:rsidP="009C57BB">
            <w:pPr>
              <w:rPr>
                <w:rFonts w:ascii="Georgia" w:eastAsia="Times New Roman" w:hAnsi="Georgia" w:cs="Arial"/>
                <w:color w:val="000000"/>
                <w:sz w:val="24"/>
                <w:szCs w:val="24"/>
              </w:rPr>
            </w:pPr>
            <w:r>
              <w:rPr>
                <w:rFonts w:ascii="Georgia" w:eastAsia="Times New Roman" w:hAnsi="Georgia" w:cs="Arial"/>
                <w:color w:val="000000"/>
                <w:sz w:val="24"/>
                <w:szCs w:val="24"/>
              </w:rPr>
              <w:t>Pure substances</w:t>
            </w:r>
          </w:p>
          <w:p w:rsidR="00BC757D" w:rsidRDefault="00BC757D" w:rsidP="009C57BB">
            <w:pPr>
              <w:rPr>
                <w:rFonts w:ascii="Georgia" w:eastAsia="Times New Roman" w:hAnsi="Georgia" w:cs="Arial"/>
                <w:color w:val="000000"/>
                <w:sz w:val="24"/>
                <w:szCs w:val="24"/>
              </w:rPr>
            </w:pPr>
            <w:r>
              <w:rPr>
                <w:rFonts w:ascii="Georgia" w:eastAsia="Times New Roman" w:hAnsi="Georgia" w:cs="Arial"/>
                <w:color w:val="000000"/>
                <w:sz w:val="24"/>
                <w:szCs w:val="24"/>
              </w:rPr>
              <w:t xml:space="preserve"> (elements and compounds)</w:t>
            </w:r>
          </w:p>
          <w:p w:rsidR="00BC757D" w:rsidRDefault="00BC757D" w:rsidP="009C57BB">
            <w:pPr>
              <w:rPr>
                <w:rFonts w:ascii="Georgia" w:eastAsia="Times New Roman" w:hAnsi="Georgia" w:cs="Arial"/>
                <w:color w:val="000000"/>
                <w:sz w:val="24"/>
                <w:szCs w:val="24"/>
              </w:rPr>
            </w:pPr>
            <w:r>
              <w:rPr>
                <w:rFonts w:ascii="Georgia" w:eastAsia="Times New Roman" w:hAnsi="Georgia" w:cs="Arial"/>
                <w:color w:val="000000"/>
                <w:sz w:val="24"/>
                <w:szCs w:val="24"/>
              </w:rPr>
              <w:t>Mixtures</w:t>
            </w:r>
          </w:p>
          <w:p w:rsidR="00BC757D" w:rsidRDefault="00BC757D" w:rsidP="009C57BB">
            <w:pPr>
              <w:rPr>
                <w:rFonts w:ascii="Georgia" w:eastAsia="Times New Roman" w:hAnsi="Georgia" w:cs="Arial"/>
                <w:color w:val="000000"/>
                <w:sz w:val="24"/>
                <w:szCs w:val="24"/>
              </w:rPr>
            </w:pPr>
            <w:r>
              <w:rPr>
                <w:rFonts w:ascii="Georgia" w:eastAsia="Times New Roman" w:hAnsi="Georgia" w:cs="Arial"/>
                <w:color w:val="000000"/>
                <w:sz w:val="24"/>
                <w:szCs w:val="24"/>
              </w:rPr>
              <w:t>Law of Conservation of Energy</w:t>
            </w:r>
          </w:p>
          <w:p w:rsidR="00BC757D" w:rsidRDefault="00BC757D" w:rsidP="009C57BB">
            <w:pPr>
              <w:rPr>
                <w:rFonts w:ascii="Georgia" w:eastAsia="Times New Roman" w:hAnsi="Georgia" w:cs="Arial"/>
                <w:color w:val="000000"/>
                <w:sz w:val="24"/>
                <w:szCs w:val="24"/>
              </w:rPr>
            </w:pPr>
            <w:r>
              <w:rPr>
                <w:rFonts w:ascii="Georgia" w:eastAsia="Times New Roman" w:hAnsi="Georgia" w:cs="Arial"/>
                <w:color w:val="000000"/>
                <w:sz w:val="24"/>
                <w:szCs w:val="24"/>
              </w:rPr>
              <w:t>Relationship between</w:t>
            </w:r>
            <w:r w:rsidR="002F3AC4">
              <w:rPr>
                <w:rFonts w:ascii="Georgia" w:eastAsia="Times New Roman" w:hAnsi="Georgia" w:cs="Arial"/>
                <w:color w:val="000000"/>
                <w:sz w:val="24"/>
                <w:szCs w:val="24"/>
              </w:rPr>
              <w:t>:</w:t>
            </w:r>
          </w:p>
          <w:p w:rsid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t>Potential and kinetic</w:t>
            </w:r>
          </w:p>
          <w:p w:rsid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t>Velocity and acceleration</w:t>
            </w:r>
          </w:p>
          <w:p w:rsidR="00647589" w:rsidRDefault="002F3AC4" w:rsidP="002F3AC4">
            <w:pPr>
              <w:ind w:left="45"/>
              <w:rPr>
                <w:rFonts w:ascii="Georgia" w:eastAsia="Times New Roman" w:hAnsi="Georgia" w:cs="Arial"/>
                <w:color w:val="000000"/>
                <w:sz w:val="24"/>
                <w:szCs w:val="24"/>
              </w:rPr>
            </w:pPr>
            <w:r>
              <w:rPr>
                <w:rFonts w:ascii="Georgia" w:eastAsia="Times New Roman" w:hAnsi="Georgia" w:cs="Arial"/>
                <w:color w:val="000000"/>
                <w:sz w:val="24"/>
                <w:szCs w:val="24"/>
              </w:rPr>
              <w:lastRenderedPageBreak/>
              <w:t xml:space="preserve">Effects of balanced and unbalanced </w:t>
            </w:r>
          </w:p>
          <w:p w:rsidR="002F3AC4" w:rsidRDefault="002F3AC4" w:rsidP="002F3AC4">
            <w:pPr>
              <w:ind w:left="45"/>
              <w:rPr>
                <w:rFonts w:ascii="Georgia" w:eastAsia="Times New Roman" w:hAnsi="Georgia" w:cs="Arial"/>
                <w:color w:val="000000"/>
                <w:sz w:val="24"/>
                <w:szCs w:val="24"/>
              </w:rPr>
            </w:pPr>
            <w:r>
              <w:rPr>
                <w:rFonts w:ascii="Georgia" w:eastAsia="Times New Roman" w:hAnsi="Georgia" w:cs="Arial"/>
                <w:color w:val="000000"/>
                <w:sz w:val="24"/>
                <w:szCs w:val="24"/>
              </w:rPr>
              <w:t>forces on an object</w:t>
            </w:r>
          </w:p>
          <w:p w:rsidR="002F3AC4" w:rsidRDefault="002F3AC4" w:rsidP="002F3AC4">
            <w:pPr>
              <w:ind w:left="45"/>
              <w:rPr>
                <w:rFonts w:ascii="Georgia" w:eastAsia="Times New Roman" w:hAnsi="Georgia" w:cs="Arial"/>
                <w:color w:val="000000"/>
                <w:sz w:val="24"/>
                <w:szCs w:val="24"/>
              </w:rPr>
            </w:pPr>
          </w:p>
          <w:p w:rsidR="002F3AC4" w:rsidRDefault="002F3AC4" w:rsidP="002F3AC4">
            <w:pPr>
              <w:ind w:left="45"/>
              <w:rPr>
                <w:rFonts w:ascii="Georgia" w:eastAsia="Times New Roman" w:hAnsi="Georgia" w:cs="Arial"/>
                <w:color w:val="000000"/>
                <w:sz w:val="24"/>
                <w:szCs w:val="24"/>
              </w:rPr>
            </w:pPr>
            <w:r>
              <w:rPr>
                <w:rFonts w:ascii="Georgia" w:eastAsia="Times New Roman" w:hAnsi="Georgia" w:cs="Arial"/>
                <w:color w:val="000000"/>
                <w:sz w:val="24"/>
                <w:szCs w:val="24"/>
              </w:rPr>
              <w:t>Effect of simple machines on work</w:t>
            </w:r>
          </w:p>
          <w:p w:rsidR="002F3AC4" w:rsidRDefault="002F3AC4" w:rsidP="002F3AC4">
            <w:pPr>
              <w:ind w:left="45"/>
              <w:rPr>
                <w:rFonts w:ascii="Georgia" w:eastAsia="Times New Roman" w:hAnsi="Georgia" w:cs="Arial"/>
                <w:color w:val="000000"/>
                <w:sz w:val="24"/>
                <w:szCs w:val="24"/>
              </w:rPr>
            </w:pPr>
            <w:r>
              <w:rPr>
                <w:rFonts w:ascii="Georgia" w:eastAsia="Times New Roman" w:hAnsi="Georgia" w:cs="Arial"/>
                <w:color w:val="000000"/>
                <w:sz w:val="24"/>
                <w:szCs w:val="24"/>
              </w:rPr>
              <w:t>Gravitational forces</w:t>
            </w:r>
          </w:p>
          <w:p w:rsidR="002F3AC4" w:rsidRPr="002F3AC4" w:rsidRDefault="002F3AC4" w:rsidP="002F3AC4">
            <w:pPr>
              <w:ind w:left="45"/>
              <w:rPr>
                <w:rFonts w:ascii="Georgia" w:eastAsia="Times New Roman" w:hAnsi="Georgia" w:cs="Arial"/>
                <w:color w:val="000000"/>
                <w:sz w:val="24"/>
                <w:szCs w:val="24"/>
              </w:rPr>
            </w:pPr>
          </w:p>
          <w:p w:rsidR="00BC757D" w:rsidRDefault="00BC757D" w:rsidP="009C57BB">
            <w:pPr>
              <w:tabs>
                <w:tab w:val="center" w:pos="1688"/>
              </w:tabs>
              <w:rPr>
                <w:rFonts w:ascii="Georgia" w:eastAsia="Times New Roman" w:hAnsi="Georgia" w:cs="Arial"/>
                <w:color w:val="000000"/>
                <w:sz w:val="24"/>
                <w:szCs w:val="24"/>
              </w:rPr>
            </w:pPr>
          </w:p>
          <w:p w:rsidR="00BC757D" w:rsidRPr="005179CF" w:rsidRDefault="00BC757D" w:rsidP="009C57BB">
            <w:pPr>
              <w:tabs>
                <w:tab w:val="center" w:pos="1688"/>
              </w:tabs>
              <w:rPr>
                <w:rFonts w:ascii="Georgia" w:eastAsia="Times New Roman" w:hAnsi="Georgia" w:cs="Arial"/>
                <w:color w:val="000000"/>
                <w:sz w:val="24"/>
                <w:szCs w:val="24"/>
              </w:rPr>
            </w:pPr>
          </w:p>
          <w:p w:rsidR="00BC757D" w:rsidRPr="005179CF" w:rsidRDefault="00BC757D" w:rsidP="005179CF">
            <w:pPr>
              <w:rPr>
                <w:rFonts w:ascii="Georgia" w:eastAsia="Times New Roman" w:hAnsi="Georgia" w:cs="Arial"/>
                <w:color w:val="000000"/>
                <w:sz w:val="24"/>
                <w:szCs w:val="24"/>
              </w:rPr>
            </w:pPr>
            <w:r w:rsidRPr="005179CF">
              <w:rPr>
                <w:rFonts w:ascii="Georgia" w:eastAsia="Times New Roman" w:hAnsi="Georgia" w:cs="Arial"/>
                <w:b/>
                <w:bCs/>
                <w:color w:val="000000"/>
                <w:sz w:val="24"/>
                <w:szCs w:val="24"/>
              </w:rPr>
              <w:t> </w:t>
            </w:r>
            <w:r w:rsidRPr="005179CF">
              <w:rPr>
                <w:rFonts w:ascii="Georgia" w:eastAsia="Times New Roman" w:hAnsi="Georgia" w:cs="Arial"/>
                <w:color w:val="000000"/>
                <w:sz w:val="24"/>
                <w:szCs w:val="24"/>
              </w:rPr>
              <w:t xml:space="preserve"> </w:t>
            </w:r>
          </w:p>
          <w:p w:rsidR="00BC757D" w:rsidRPr="005179CF" w:rsidRDefault="00BC757D"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p w:rsidR="00BC757D" w:rsidRPr="005179CF" w:rsidRDefault="00BC757D" w:rsidP="00884E94">
            <w:pPr>
              <w:rPr>
                <w:rFonts w:ascii="Georgia" w:eastAsia="Times New Roman" w:hAnsi="Georgia" w:cs="Arial"/>
                <w:color w:val="000000"/>
                <w:sz w:val="24"/>
                <w:szCs w:val="24"/>
              </w:rPr>
            </w:pPr>
            <w:r w:rsidRPr="005179CF">
              <w:rPr>
                <w:rFonts w:ascii="Georgia" w:eastAsia="Times New Roman" w:hAnsi="Georgia" w:cs="Arial"/>
                <w:color w:val="000000"/>
                <w:sz w:val="24"/>
                <w:szCs w:val="24"/>
              </w:rPr>
              <w:t> </w:t>
            </w:r>
          </w:p>
          <w:p w:rsidR="00BC757D" w:rsidRPr="005179CF" w:rsidRDefault="00BC757D"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p w:rsidR="00BC757D" w:rsidRPr="005179CF" w:rsidRDefault="00BC757D"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p w:rsidR="00BC757D" w:rsidRPr="005179CF" w:rsidRDefault="00BC757D"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tc>
        <w:tc>
          <w:tcPr>
            <w:tcW w:w="3780" w:type="dxa"/>
            <w:hideMark/>
          </w:tcPr>
          <w:p w:rsidR="00125D3F" w:rsidRDefault="00BC757D"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lastRenderedPageBreak/>
              <w:t> </w:t>
            </w:r>
            <w:r w:rsidRPr="00884E94">
              <w:rPr>
                <w:rFonts w:ascii="Georgia" w:eastAsia="Times New Roman" w:hAnsi="Georgia" w:cs="Arial"/>
                <w:b/>
                <w:color w:val="000000"/>
                <w:sz w:val="24"/>
                <w:szCs w:val="24"/>
              </w:rPr>
              <w:t>Focus:</w:t>
            </w:r>
          </w:p>
          <w:p w:rsidR="00BC757D" w:rsidRDefault="002F3AC4" w:rsidP="005179CF">
            <w:pPr>
              <w:rPr>
                <w:rFonts w:ascii="Georgia" w:eastAsia="Times New Roman" w:hAnsi="Georgia" w:cs="Arial"/>
                <w:color w:val="000000"/>
                <w:sz w:val="24"/>
                <w:szCs w:val="24"/>
              </w:rPr>
            </w:pPr>
            <w:r>
              <w:rPr>
                <w:rFonts w:ascii="Georgia" w:eastAsia="Times New Roman" w:hAnsi="Georgia" w:cs="Arial"/>
                <w:color w:val="000000"/>
                <w:sz w:val="24"/>
                <w:szCs w:val="24"/>
              </w:rPr>
              <w:t>Atoms and molecules</w:t>
            </w:r>
          </w:p>
          <w:p w:rsidR="002F3AC4" w:rsidRDefault="002F3AC4" w:rsidP="005179CF">
            <w:pPr>
              <w:rPr>
                <w:rFonts w:ascii="Georgia" w:eastAsia="Times New Roman" w:hAnsi="Georgia" w:cs="Arial"/>
                <w:color w:val="000000"/>
                <w:sz w:val="24"/>
                <w:szCs w:val="24"/>
              </w:rPr>
            </w:pPr>
            <w:r>
              <w:rPr>
                <w:rFonts w:ascii="Georgia" w:eastAsia="Times New Roman" w:hAnsi="Georgia" w:cs="Arial"/>
                <w:color w:val="000000"/>
                <w:sz w:val="24"/>
                <w:szCs w:val="24"/>
              </w:rPr>
              <w:t>Pure substances (elements and compounds)</w:t>
            </w:r>
          </w:p>
          <w:p w:rsidR="002F3AC4" w:rsidRDefault="002F3AC4" w:rsidP="005179CF">
            <w:pPr>
              <w:rPr>
                <w:rFonts w:ascii="Georgia" w:eastAsia="Times New Roman" w:hAnsi="Georgia" w:cs="Arial"/>
                <w:color w:val="000000"/>
                <w:sz w:val="24"/>
                <w:szCs w:val="24"/>
              </w:rPr>
            </w:pPr>
            <w:r>
              <w:rPr>
                <w:rFonts w:ascii="Georgia" w:eastAsia="Times New Roman" w:hAnsi="Georgia" w:cs="Arial"/>
                <w:color w:val="000000"/>
                <w:sz w:val="24"/>
                <w:szCs w:val="24"/>
              </w:rPr>
              <w:t>Mixtures</w:t>
            </w:r>
          </w:p>
          <w:p w:rsidR="002F3AC4" w:rsidRDefault="002F3AC4" w:rsidP="005179CF">
            <w:pPr>
              <w:rPr>
                <w:rFonts w:ascii="Georgia" w:eastAsia="Times New Roman" w:hAnsi="Georgia" w:cs="Arial"/>
                <w:color w:val="000000"/>
                <w:sz w:val="24"/>
                <w:szCs w:val="24"/>
              </w:rPr>
            </w:pPr>
            <w:r>
              <w:rPr>
                <w:rFonts w:ascii="Georgia" w:eastAsia="Times New Roman" w:hAnsi="Georgia" w:cs="Arial"/>
                <w:color w:val="000000"/>
                <w:sz w:val="24"/>
                <w:szCs w:val="24"/>
              </w:rPr>
              <w:t>Motions of particles on solids, liquids, gases, and plasmas</w:t>
            </w:r>
          </w:p>
          <w:p w:rsidR="002F3AC4" w:rsidRDefault="002F3AC4" w:rsidP="005179CF">
            <w:pPr>
              <w:rPr>
                <w:rFonts w:ascii="Georgia" w:eastAsia="Times New Roman" w:hAnsi="Georgia" w:cs="Arial"/>
                <w:color w:val="000000"/>
                <w:sz w:val="24"/>
                <w:szCs w:val="24"/>
              </w:rPr>
            </w:pPr>
            <w:r>
              <w:rPr>
                <w:rFonts w:ascii="Georgia" w:eastAsia="Times New Roman" w:hAnsi="Georgia" w:cs="Arial"/>
                <w:color w:val="000000"/>
                <w:sz w:val="24"/>
                <w:szCs w:val="24"/>
              </w:rPr>
              <w:t>Distinguish between</w:t>
            </w:r>
          </w:p>
          <w:p w:rsid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lastRenderedPageBreak/>
              <w:t>Physical and chemical properties</w:t>
            </w:r>
          </w:p>
          <w:p w:rsid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t>Physical and chemical changes</w:t>
            </w:r>
          </w:p>
          <w:p w:rsidR="002F3AC4" w:rsidRDefault="002F3AC4" w:rsidP="002F3AC4">
            <w:pPr>
              <w:rPr>
                <w:rFonts w:ascii="Georgia" w:eastAsia="Times New Roman" w:hAnsi="Georgia" w:cs="Arial"/>
                <w:color w:val="000000"/>
                <w:sz w:val="24"/>
                <w:szCs w:val="24"/>
              </w:rPr>
            </w:pPr>
            <w:r>
              <w:rPr>
                <w:rFonts w:ascii="Georgia" w:eastAsia="Times New Roman" w:hAnsi="Georgia" w:cs="Arial"/>
                <w:color w:val="000000"/>
                <w:sz w:val="24"/>
                <w:szCs w:val="24"/>
              </w:rPr>
              <w:t>Conservation of Matter</w:t>
            </w:r>
          </w:p>
          <w:p w:rsidR="002F3AC4" w:rsidRDefault="002F3AC4" w:rsidP="002F3AC4">
            <w:pPr>
              <w:rPr>
                <w:rFonts w:ascii="Georgia" w:eastAsia="Times New Roman" w:hAnsi="Georgia" w:cs="Arial"/>
                <w:color w:val="000000"/>
                <w:sz w:val="24"/>
                <w:szCs w:val="24"/>
              </w:rPr>
            </w:pPr>
            <w:r>
              <w:rPr>
                <w:rFonts w:ascii="Georgia" w:eastAsia="Times New Roman" w:hAnsi="Georgia" w:cs="Arial"/>
                <w:color w:val="000000"/>
                <w:sz w:val="24"/>
                <w:szCs w:val="24"/>
              </w:rPr>
              <w:t>Conservation of Energy</w:t>
            </w:r>
          </w:p>
          <w:p w:rsidR="002F3AC4" w:rsidRDefault="002F3AC4" w:rsidP="002F3AC4">
            <w:pPr>
              <w:rPr>
                <w:rFonts w:ascii="Georgia" w:eastAsia="Times New Roman" w:hAnsi="Georgia" w:cs="Arial"/>
                <w:color w:val="000000"/>
                <w:sz w:val="24"/>
                <w:szCs w:val="24"/>
              </w:rPr>
            </w:pPr>
            <w:r>
              <w:rPr>
                <w:rFonts w:ascii="Georgia" w:eastAsia="Times New Roman" w:hAnsi="Georgia" w:cs="Arial"/>
                <w:color w:val="000000"/>
                <w:sz w:val="24"/>
                <w:szCs w:val="24"/>
              </w:rPr>
              <w:t>Heat Flow</w:t>
            </w:r>
          </w:p>
          <w:p w:rsid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t>Conduction</w:t>
            </w:r>
          </w:p>
          <w:p w:rsid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t>Radiation</w:t>
            </w:r>
          </w:p>
          <w:p w:rsidR="002F3AC4" w:rsidRPr="002F3AC4" w:rsidRDefault="002F3AC4" w:rsidP="002F3AC4">
            <w:pPr>
              <w:pStyle w:val="ListParagraph"/>
              <w:numPr>
                <w:ilvl w:val="0"/>
                <w:numId w:val="1"/>
              </w:numPr>
              <w:rPr>
                <w:rFonts w:ascii="Georgia" w:eastAsia="Times New Roman" w:hAnsi="Georgia" w:cs="Arial"/>
                <w:color w:val="000000"/>
                <w:sz w:val="24"/>
                <w:szCs w:val="24"/>
              </w:rPr>
            </w:pPr>
            <w:r>
              <w:rPr>
                <w:rFonts w:ascii="Georgia" w:eastAsia="Times New Roman" w:hAnsi="Georgia" w:cs="Arial"/>
                <w:color w:val="000000"/>
                <w:sz w:val="24"/>
                <w:szCs w:val="24"/>
              </w:rPr>
              <w:t>Convection</w:t>
            </w:r>
          </w:p>
          <w:p w:rsidR="00BC757D" w:rsidRPr="005179CF" w:rsidRDefault="00BC757D" w:rsidP="005179CF">
            <w:pPr>
              <w:rPr>
                <w:rFonts w:ascii="Georgia" w:eastAsia="Times New Roman" w:hAnsi="Georgia" w:cs="Arial"/>
                <w:color w:val="000000"/>
                <w:sz w:val="24"/>
                <w:szCs w:val="24"/>
              </w:rPr>
            </w:pPr>
            <w:r w:rsidRPr="005179CF">
              <w:rPr>
                <w:rFonts w:ascii="Georgia" w:eastAsia="Times New Roman" w:hAnsi="Georgia" w:cs="Arial"/>
                <w:color w:val="000000"/>
                <w:sz w:val="24"/>
                <w:szCs w:val="24"/>
              </w:rPr>
              <w:t xml:space="preserve"> </w:t>
            </w:r>
          </w:p>
        </w:tc>
        <w:tc>
          <w:tcPr>
            <w:tcW w:w="2790" w:type="dxa"/>
            <w:hideMark/>
          </w:tcPr>
          <w:p w:rsidR="00BC757D" w:rsidRDefault="00BC757D" w:rsidP="005179CF">
            <w:pPr>
              <w:rPr>
                <w:rFonts w:ascii="Georgia" w:eastAsia="Times New Roman" w:hAnsi="Georgia" w:cs="Arial"/>
                <w:b/>
                <w:color w:val="000000"/>
                <w:sz w:val="24"/>
                <w:szCs w:val="24"/>
              </w:rPr>
            </w:pPr>
            <w:r w:rsidRPr="00884E94">
              <w:rPr>
                <w:rFonts w:ascii="Georgia" w:eastAsia="Times New Roman" w:hAnsi="Georgia" w:cs="Arial"/>
                <w:b/>
                <w:color w:val="000000"/>
                <w:sz w:val="24"/>
                <w:szCs w:val="24"/>
              </w:rPr>
              <w:lastRenderedPageBreak/>
              <w:t>Focus:</w:t>
            </w:r>
          </w:p>
          <w:p w:rsidR="002F3AC4" w:rsidRPr="00125D3F" w:rsidRDefault="002F3AC4" w:rsidP="005179CF">
            <w:pPr>
              <w:rPr>
                <w:rFonts w:ascii="Georgia" w:eastAsia="Times New Roman" w:hAnsi="Georgia" w:cs="Arial"/>
                <w:color w:val="000000"/>
                <w:sz w:val="24"/>
                <w:szCs w:val="24"/>
              </w:rPr>
            </w:pPr>
            <w:r w:rsidRPr="00125D3F">
              <w:rPr>
                <w:rFonts w:ascii="Georgia" w:eastAsia="Times New Roman" w:hAnsi="Georgia" w:cs="Arial"/>
                <w:color w:val="000000"/>
                <w:sz w:val="24"/>
                <w:szCs w:val="24"/>
              </w:rPr>
              <w:t>Conservation of Energy</w:t>
            </w:r>
          </w:p>
          <w:p w:rsidR="00125D3F" w:rsidRPr="00125D3F" w:rsidRDefault="00125D3F" w:rsidP="005179CF">
            <w:pPr>
              <w:rPr>
                <w:rFonts w:ascii="Georgia" w:eastAsia="Times New Roman" w:hAnsi="Georgia" w:cs="Arial"/>
                <w:color w:val="000000"/>
                <w:sz w:val="24"/>
                <w:szCs w:val="24"/>
              </w:rPr>
            </w:pPr>
            <w:r w:rsidRPr="00125D3F">
              <w:rPr>
                <w:rFonts w:ascii="Georgia" w:eastAsia="Times New Roman" w:hAnsi="Georgia" w:cs="Arial"/>
                <w:color w:val="000000"/>
                <w:sz w:val="24"/>
                <w:szCs w:val="24"/>
              </w:rPr>
              <w:t>Relationship between potential and kinetic energy</w:t>
            </w:r>
          </w:p>
          <w:p w:rsidR="00125D3F" w:rsidRPr="00125D3F" w:rsidRDefault="00125D3F" w:rsidP="005179CF">
            <w:pPr>
              <w:rPr>
                <w:rFonts w:ascii="Georgia" w:eastAsia="Times New Roman" w:hAnsi="Georgia" w:cs="Arial"/>
                <w:color w:val="000000"/>
                <w:sz w:val="24"/>
                <w:szCs w:val="24"/>
              </w:rPr>
            </w:pPr>
          </w:p>
          <w:p w:rsidR="002F3AC4" w:rsidRPr="00125D3F" w:rsidRDefault="002F3AC4" w:rsidP="005179CF">
            <w:pPr>
              <w:rPr>
                <w:rFonts w:ascii="Georgia" w:eastAsia="Times New Roman" w:hAnsi="Georgia" w:cs="Arial"/>
                <w:color w:val="000000"/>
                <w:sz w:val="24"/>
                <w:szCs w:val="24"/>
              </w:rPr>
            </w:pPr>
            <w:r w:rsidRPr="00125D3F">
              <w:rPr>
                <w:rFonts w:ascii="Georgia" w:eastAsia="Times New Roman" w:hAnsi="Georgia" w:cs="Arial"/>
                <w:color w:val="000000"/>
                <w:sz w:val="24"/>
                <w:szCs w:val="24"/>
              </w:rPr>
              <w:t xml:space="preserve">Compare and contrast forms of energy and </w:t>
            </w:r>
            <w:r w:rsidRPr="00125D3F">
              <w:rPr>
                <w:rFonts w:ascii="Georgia" w:eastAsia="Times New Roman" w:hAnsi="Georgia" w:cs="Arial"/>
                <w:color w:val="000000"/>
                <w:sz w:val="24"/>
                <w:szCs w:val="24"/>
              </w:rPr>
              <w:lastRenderedPageBreak/>
              <w:t>their characteristics</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Heat</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Light</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Electric</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Magnetic</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Mechanical Motion</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Sound</w:t>
            </w:r>
          </w:p>
          <w:p w:rsidR="002F3AC4" w:rsidRPr="00125D3F" w:rsidRDefault="00125D3F"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Series and parallel</w:t>
            </w:r>
            <w:r w:rsidR="002F3AC4" w:rsidRPr="00125D3F">
              <w:rPr>
                <w:rFonts w:ascii="Georgia" w:eastAsia="Times New Roman" w:hAnsi="Georgia" w:cs="Arial"/>
                <w:bCs/>
                <w:color w:val="000000"/>
                <w:sz w:val="24"/>
                <w:szCs w:val="24"/>
              </w:rPr>
              <w:t xml:space="preserve"> circuits</w:t>
            </w: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Electric currents</w:t>
            </w: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Magnets</w:t>
            </w: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Electric and magnetic forces</w:t>
            </w:r>
          </w:p>
          <w:p w:rsidR="002F3AC4" w:rsidRPr="00125D3F" w:rsidRDefault="002F3AC4" w:rsidP="002F3AC4">
            <w:pPr>
              <w:ind w:left="45"/>
              <w:rPr>
                <w:rFonts w:ascii="Georgia" w:eastAsia="Times New Roman" w:hAnsi="Georgia" w:cs="Arial"/>
                <w:bCs/>
                <w:color w:val="000000"/>
                <w:sz w:val="24"/>
                <w:szCs w:val="24"/>
              </w:rPr>
            </w:pPr>
          </w:p>
          <w:p w:rsidR="002F3AC4" w:rsidRPr="002F3AC4" w:rsidRDefault="002F3AC4" w:rsidP="00125D3F">
            <w:pPr>
              <w:ind w:left="45"/>
              <w:rPr>
                <w:rFonts w:ascii="Georgia" w:eastAsia="Times New Roman" w:hAnsi="Georgia" w:cs="Arial"/>
                <w:b/>
                <w:bCs/>
                <w:color w:val="000000"/>
                <w:sz w:val="24"/>
                <w:szCs w:val="24"/>
              </w:rPr>
            </w:pPr>
          </w:p>
        </w:tc>
        <w:tc>
          <w:tcPr>
            <w:tcW w:w="3690" w:type="dxa"/>
          </w:tcPr>
          <w:p w:rsidR="00BC757D" w:rsidRPr="00125D3F" w:rsidRDefault="002F3AC4" w:rsidP="005179CF">
            <w:pPr>
              <w:rPr>
                <w:rFonts w:ascii="Georgia" w:eastAsia="Times New Roman" w:hAnsi="Georgia" w:cs="Arial"/>
                <w:b/>
                <w:color w:val="000000"/>
                <w:sz w:val="24"/>
                <w:szCs w:val="24"/>
              </w:rPr>
            </w:pPr>
            <w:r w:rsidRPr="00125D3F">
              <w:rPr>
                <w:rFonts w:ascii="Georgia" w:eastAsia="Times New Roman" w:hAnsi="Georgia" w:cs="Arial"/>
                <w:b/>
                <w:color w:val="000000"/>
                <w:sz w:val="24"/>
                <w:szCs w:val="24"/>
              </w:rPr>
              <w:lastRenderedPageBreak/>
              <w:t>Focus:</w:t>
            </w:r>
          </w:p>
          <w:p w:rsidR="002F3AC4" w:rsidRPr="00125D3F" w:rsidRDefault="002F3AC4" w:rsidP="002F3AC4">
            <w:pPr>
              <w:rPr>
                <w:rFonts w:ascii="Georgia" w:eastAsia="Times New Roman" w:hAnsi="Georgia" w:cs="Arial"/>
                <w:color w:val="000000"/>
                <w:sz w:val="24"/>
                <w:szCs w:val="24"/>
              </w:rPr>
            </w:pPr>
            <w:r w:rsidRPr="00125D3F">
              <w:rPr>
                <w:rFonts w:ascii="Georgia" w:eastAsia="Times New Roman" w:hAnsi="Georgia" w:cs="Arial"/>
                <w:color w:val="000000"/>
                <w:sz w:val="24"/>
                <w:szCs w:val="24"/>
              </w:rPr>
              <w:t>Conservation of Energy</w:t>
            </w:r>
          </w:p>
          <w:p w:rsidR="002F3AC4" w:rsidRPr="00125D3F" w:rsidRDefault="002F3AC4" w:rsidP="002F3AC4">
            <w:pPr>
              <w:rPr>
                <w:rFonts w:ascii="Georgia" w:eastAsia="Times New Roman" w:hAnsi="Georgia" w:cs="Arial"/>
                <w:color w:val="000000"/>
                <w:sz w:val="24"/>
                <w:szCs w:val="24"/>
              </w:rPr>
            </w:pPr>
            <w:r w:rsidRPr="00125D3F">
              <w:rPr>
                <w:rFonts w:ascii="Georgia" w:eastAsia="Times New Roman" w:hAnsi="Georgia" w:cs="Arial"/>
                <w:color w:val="000000"/>
                <w:sz w:val="24"/>
                <w:szCs w:val="24"/>
              </w:rPr>
              <w:t>Compare and contrast forms of energy and their characteristics</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Heat</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Light</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Electric</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Magnetic</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lastRenderedPageBreak/>
              <w:t>Mechanical Motion</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Sound</w:t>
            </w:r>
          </w:p>
          <w:p w:rsidR="002F3AC4" w:rsidRPr="00125D3F" w:rsidRDefault="00125D3F"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Series and parallel</w:t>
            </w:r>
            <w:r w:rsidR="002F3AC4" w:rsidRPr="00125D3F">
              <w:rPr>
                <w:rFonts w:ascii="Georgia" w:eastAsia="Times New Roman" w:hAnsi="Georgia" w:cs="Arial"/>
                <w:bCs/>
                <w:color w:val="000000"/>
                <w:sz w:val="24"/>
                <w:szCs w:val="24"/>
              </w:rPr>
              <w:t xml:space="preserve"> circuits</w:t>
            </w:r>
          </w:p>
          <w:p w:rsidR="002F3AC4" w:rsidRPr="00125D3F" w:rsidRDefault="002F3AC4" w:rsidP="002F3AC4">
            <w:pPr>
              <w:ind w:left="45"/>
              <w:rPr>
                <w:rFonts w:ascii="Georgia" w:eastAsia="Times New Roman" w:hAnsi="Georgia" w:cs="Arial"/>
                <w:bCs/>
                <w:color w:val="000000"/>
                <w:sz w:val="24"/>
                <w:szCs w:val="24"/>
              </w:rPr>
            </w:pP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Characteristics of electromagnetic and mechanical waves</w:t>
            </w:r>
          </w:p>
          <w:p w:rsidR="00125D3F" w:rsidRPr="00125D3F" w:rsidRDefault="00125D3F" w:rsidP="002F3AC4">
            <w:pPr>
              <w:ind w:left="45"/>
              <w:rPr>
                <w:rFonts w:ascii="Georgia" w:eastAsia="Times New Roman" w:hAnsi="Georgia" w:cs="Arial"/>
                <w:bCs/>
                <w:color w:val="000000"/>
                <w:sz w:val="24"/>
                <w:szCs w:val="24"/>
              </w:rPr>
            </w:pP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Behavior of light</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Reflection</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Refraction</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Diffraction</w:t>
            </w:r>
          </w:p>
          <w:p w:rsidR="002F3AC4" w:rsidRPr="00125D3F" w:rsidRDefault="002F3AC4" w:rsidP="002F3AC4">
            <w:pPr>
              <w:pStyle w:val="ListParagraph"/>
              <w:numPr>
                <w:ilvl w:val="0"/>
                <w:numId w:val="1"/>
              </w:numPr>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Absorption</w:t>
            </w: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Colors and human eyes</w:t>
            </w:r>
          </w:p>
          <w:p w:rsidR="002F3AC4" w:rsidRPr="00125D3F" w:rsidRDefault="002F3AC4" w:rsidP="002F3AC4">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Sound</w:t>
            </w:r>
          </w:p>
          <w:p w:rsidR="002F3AC4" w:rsidRPr="00125D3F" w:rsidRDefault="002F3AC4" w:rsidP="00125D3F">
            <w:pPr>
              <w:ind w:left="45"/>
              <w:rPr>
                <w:rFonts w:ascii="Georgia" w:eastAsia="Times New Roman" w:hAnsi="Georgia" w:cs="Arial"/>
                <w:bCs/>
                <w:color w:val="000000"/>
                <w:sz w:val="24"/>
                <w:szCs w:val="24"/>
              </w:rPr>
            </w:pPr>
            <w:r w:rsidRPr="00125D3F">
              <w:rPr>
                <w:rFonts w:ascii="Georgia" w:eastAsia="Times New Roman" w:hAnsi="Georgia" w:cs="Arial"/>
                <w:bCs/>
                <w:color w:val="000000"/>
                <w:sz w:val="24"/>
                <w:szCs w:val="24"/>
              </w:rPr>
              <w:t>Amplitude and pitch</w:t>
            </w:r>
          </w:p>
        </w:tc>
      </w:tr>
      <w:tr w:rsidR="005179CF" w:rsidRPr="005179CF" w:rsidTr="00774B7E">
        <w:trPr>
          <w:trHeight w:val="2519"/>
        </w:trPr>
        <w:tc>
          <w:tcPr>
            <w:tcW w:w="15068" w:type="dxa"/>
            <w:gridSpan w:val="5"/>
            <w:hideMark/>
          </w:tcPr>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b/>
                <w:bCs/>
                <w:color w:val="000000"/>
                <w:sz w:val="20"/>
                <w:szCs w:val="20"/>
              </w:rPr>
              <w:lastRenderedPageBreak/>
              <w:t xml:space="preserve">The following standards will be taught throughout the school year: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S8CS1 </w:t>
            </w:r>
            <w:r w:rsidRPr="005179CF">
              <w:rPr>
                <w:rFonts w:ascii="Georgia" w:eastAsia="Times New Roman" w:hAnsi="Georgia" w:cs="Arial"/>
                <w:i/>
                <w:iCs/>
                <w:color w:val="000000"/>
                <w:sz w:val="20"/>
                <w:szCs w:val="20"/>
              </w:rPr>
              <w:t>Students will explore the importance of curiosity, honesty, openness, and skepticism in science and will exhibit these traits in their own efforts to understand how the world works.</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S8CS2 </w:t>
            </w:r>
            <w:r w:rsidRPr="005179CF">
              <w:rPr>
                <w:rFonts w:ascii="Georgia" w:eastAsia="Times New Roman" w:hAnsi="Georgia" w:cs="Arial"/>
                <w:i/>
                <w:iCs/>
                <w:color w:val="000000"/>
                <w:sz w:val="20"/>
                <w:szCs w:val="20"/>
              </w:rPr>
              <w:t>Students will use standard safety practices for all classroom, laboratory, and field investigations.</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S8CS3 </w:t>
            </w:r>
            <w:r w:rsidRPr="005179CF">
              <w:rPr>
                <w:rFonts w:ascii="Georgia" w:eastAsia="Times New Roman" w:hAnsi="Georgia" w:cs="Arial"/>
                <w:i/>
                <w:iCs/>
                <w:color w:val="000000"/>
                <w:sz w:val="20"/>
                <w:szCs w:val="20"/>
              </w:rPr>
              <w:t>Students will have the computation and estimation skills necessary for analyzing data and following scientific explanations.</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 d, e, f</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S8CS4 </w:t>
            </w:r>
            <w:r w:rsidRPr="005179CF">
              <w:rPr>
                <w:rFonts w:ascii="Georgia" w:eastAsia="Times New Roman" w:hAnsi="Georgia" w:cs="Arial"/>
                <w:i/>
                <w:iCs/>
                <w:color w:val="000000"/>
                <w:sz w:val="20"/>
                <w:szCs w:val="20"/>
              </w:rPr>
              <w:t>Students will use tools and instruments for observing, measuring, and manipulating equipment and materials in scientific activities utilizing safe laboratory procedures.</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S8CS5 </w:t>
            </w:r>
            <w:r w:rsidRPr="005179CF">
              <w:rPr>
                <w:rFonts w:ascii="Georgia" w:eastAsia="Times New Roman" w:hAnsi="Georgia" w:cs="Arial"/>
                <w:i/>
                <w:iCs/>
                <w:color w:val="000000"/>
                <w:sz w:val="20"/>
                <w:szCs w:val="20"/>
              </w:rPr>
              <w:t>Students will use the ideas of system, model, change, and scale in exploring scientific and technological matters.</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S8CS6 </w:t>
            </w:r>
            <w:r w:rsidRPr="005179CF">
              <w:rPr>
                <w:rFonts w:ascii="Georgia" w:eastAsia="Times New Roman" w:hAnsi="Georgia" w:cs="Arial"/>
                <w:i/>
                <w:iCs/>
                <w:color w:val="000000"/>
                <w:sz w:val="20"/>
                <w:szCs w:val="20"/>
              </w:rPr>
              <w:t>Students will communicate scientific ideas and activities clearly.</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S8CS7 </w:t>
            </w:r>
            <w:r w:rsidRPr="005179CF">
              <w:rPr>
                <w:rFonts w:ascii="Georgia" w:eastAsia="Times New Roman" w:hAnsi="Georgia" w:cs="Arial"/>
                <w:i/>
                <w:iCs/>
                <w:color w:val="000000"/>
                <w:sz w:val="20"/>
                <w:szCs w:val="20"/>
              </w:rPr>
              <w:t>Students will question scientific claims and arguments effectively.</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 d</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S8CS8 </w:t>
            </w:r>
            <w:r w:rsidRPr="005179CF">
              <w:rPr>
                <w:rFonts w:ascii="Georgia" w:eastAsia="Times New Roman" w:hAnsi="Georgia" w:cs="Arial"/>
                <w:i/>
                <w:iCs/>
                <w:color w:val="000000"/>
                <w:sz w:val="20"/>
                <w:szCs w:val="20"/>
              </w:rPr>
              <w:t>Students will be familiar with the characteristics of scientific knowledge and how it is achieved.</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S8CS9 </w:t>
            </w:r>
            <w:r w:rsidRPr="005179CF">
              <w:rPr>
                <w:rFonts w:ascii="Georgia" w:eastAsia="Times New Roman" w:hAnsi="Georgia" w:cs="Arial"/>
                <w:i/>
                <w:iCs/>
                <w:color w:val="000000"/>
                <w:sz w:val="20"/>
                <w:szCs w:val="20"/>
              </w:rPr>
              <w:t xml:space="preserve">Students will understand the features of the process of scientific inquiry.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 d, e, f, g</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b/>
                <w:bCs/>
                <w:color w:val="000000"/>
                <w:sz w:val="20"/>
                <w:szCs w:val="20"/>
              </w:rPr>
              <w:t>Reading Across the Curriculum</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 xml:space="preserve">Standard: S8CS10 </w:t>
            </w:r>
            <w:r w:rsidRPr="005179CF">
              <w:rPr>
                <w:rFonts w:ascii="Georgia" w:eastAsia="Times New Roman" w:hAnsi="Georgia" w:cs="Arial"/>
                <w:i/>
                <w:iCs/>
                <w:color w:val="000000"/>
                <w:sz w:val="20"/>
                <w:szCs w:val="20"/>
              </w:rPr>
              <w:t>Students will enhance reading in all curriculum areas.</w:t>
            </w:r>
            <w:r w:rsidRPr="005179CF">
              <w:rPr>
                <w:rFonts w:ascii="Georgia" w:eastAsia="Times New Roman" w:hAnsi="Georgia" w:cs="Arial"/>
                <w:color w:val="000000"/>
                <w:sz w:val="24"/>
                <w:szCs w:val="24"/>
              </w:rPr>
              <w:t xml:space="preserve"> </w:t>
            </w:r>
          </w:p>
          <w:p w:rsidR="005179CF" w:rsidRPr="005179CF" w:rsidRDefault="005179CF" w:rsidP="005179CF">
            <w:pPr>
              <w:rPr>
                <w:rFonts w:ascii="Georgia" w:eastAsia="Times New Roman" w:hAnsi="Georgia" w:cs="Arial"/>
                <w:color w:val="000000"/>
                <w:sz w:val="24"/>
                <w:szCs w:val="24"/>
              </w:rPr>
            </w:pPr>
            <w:r w:rsidRPr="005179CF">
              <w:rPr>
                <w:rFonts w:ascii="Georgia" w:eastAsia="Times New Roman" w:hAnsi="Georgia" w:cs="Arial"/>
                <w:color w:val="000000"/>
                <w:sz w:val="20"/>
                <w:szCs w:val="20"/>
              </w:rPr>
              <w:t>Elements: a, b, c, d</w:t>
            </w:r>
            <w:r w:rsidRPr="005179CF">
              <w:rPr>
                <w:rFonts w:ascii="Georgia" w:eastAsia="Times New Roman" w:hAnsi="Georgia" w:cs="Arial"/>
                <w:color w:val="000000"/>
                <w:sz w:val="24"/>
                <w:szCs w:val="24"/>
              </w:rPr>
              <w:t xml:space="preserve"> </w:t>
            </w:r>
          </w:p>
        </w:tc>
      </w:tr>
    </w:tbl>
    <w:p w:rsidR="00DA31E5" w:rsidRDefault="00DA31E5"/>
    <w:sectPr w:rsidR="00DA31E5" w:rsidSect="00647589">
      <w:pgSz w:w="15840" w:h="12240" w:orient="landscape"/>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888"/>
    <w:multiLevelType w:val="hybridMultilevel"/>
    <w:tmpl w:val="DA00E528"/>
    <w:lvl w:ilvl="0" w:tplc="E4F656EA">
      <w:start w:val="20"/>
      <w:numFmt w:val="bullet"/>
      <w:lvlText w:val="-"/>
      <w:lvlJc w:val="left"/>
      <w:pPr>
        <w:ind w:left="405" w:hanging="360"/>
      </w:pPr>
      <w:rPr>
        <w:rFonts w:ascii="Georgia" w:eastAsia="Times New Roman" w:hAnsi="Georgia"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179CF"/>
    <w:rsid w:val="00125D3F"/>
    <w:rsid w:val="002F3AC4"/>
    <w:rsid w:val="0050664E"/>
    <w:rsid w:val="005179CF"/>
    <w:rsid w:val="00647589"/>
    <w:rsid w:val="00774B7E"/>
    <w:rsid w:val="00884E94"/>
    <w:rsid w:val="008C30D0"/>
    <w:rsid w:val="009C57BB"/>
    <w:rsid w:val="00B45B1D"/>
    <w:rsid w:val="00BC757D"/>
    <w:rsid w:val="00CA7A17"/>
    <w:rsid w:val="00D5446A"/>
    <w:rsid w:val="00DA3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9C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AC4"/>
    <w:pPr>
      <w:ind w:left="720"/>
      <w:contextualSpacing/>
    </w:pPr>
  </w:style>
  <w:style w:type="table" w:styleId="TableGrid">
    <w:name w:val="Table Grid"/>
    <w:basedOn w:val="TableNormal"/>
    <w:uiPriority w:val="59"/>
    <w:rsid w:val="0077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3821468">
      <w:bodyDiv w:val="1"/>
      <w:marLeft w:val="0"/>
      <w:marRight w:val="0"/>
      <w:marTop w:val="0"/>
      <w:marBottom w:val="0"/>
      <w:divBdr>
        <w:top w:val="none" w:sz="0" w:space="0" w:color="auto"/>
        <w:left w:val="none" w:sz="0" w:space="0" w:color="auto"/>
        <w:bottom w:val="none" w:sz="0" w:space="0" w:color="auto"/>
        <w:right w:val="none" w:sz="0" w:space="0" w:color="auto"/>
      </w:divBdr>
      <w:divsChild>
        <w:div w:id="657656537">
          <w:marLeft w:val="0"/>
          <w:marRight w:val="0"/>
          <w:marTop w:val="0"/>
          <w:marBottom w:val="0"/>
          <w:divBdr>
            <w:top w:val="none" w:sz="0" w:space="0" w:color="auto"/>
            <w:left w:val="none" w:sz="0" w:space="0" w:color="auto"/>
            <w:bottom w:val="none" w:sz="0" w:space="0" w:color="auto"/>
            <w:right w:val="none" w:sz="0" w:space="0" w:color="auto"/>
          </w:divBdr>
          <w:divsChild>
            <w:div w:id="1975938764">
              <w:marLeft w:val="4900"/>
              <w:marRight w:val="0"/>
              <w:marTop w:val="0"/>
              <w:marBottom w:val="0"/>
              <w:divBdr>
                <w:top w:val="none" w:sz="0" w:space="0" w:color="auto"/>
                <w:left w:val="none" w:sz="0" w:space="0" w:color="auto"/>
                <w:bottom w:val="none" w:sz="0" w:space="0" w:color="auto"/>
                <w:right w:val="none" w:sz="0" w:space="0" w:color="auto"/>
              </w:divBdr>
              <w:divsChild>
                <w:div w:id="1432160123">
                  <w:marLeft w:val="0"/>
                  <w:marRight w:val="0"/>
                  <w:marTop w:val="0"/>
                  <w:marBottom w:val="0"/>
                  <w:divBdr>
                    <w:top w:val="none" w:sz="0" w:space="0" w:color="auto"/>
                    <w:left w:val="none" w:sz="0" w:space="0" w:color="auto"/>
                    <w:bottom w:val="none" w:sz="0" w:space="0" w:color="auto"/>
                    <w:right w:val="none" w:sz="0" w:space="0" w:color="auto"/>
                  </w:divBdr>
                  <w:divsChild>
                    <w:div w:id="1780753102">
                      <w:marLeft w:val="0"/>
                      <w:marRight w:val="0"/>
                      <w:marTop w:val="0"/>
                      <w:marBottom w:val="0"/>
                      <w:divBdr>
                        <w:top w:val="none" w:sz="0" w:space="0" w:color="auto"/>
                        <w:left w:val="none" w:sz="0" w:space="0" w:color="auto"/>
                        <w:bottom w:val="none" w:sz="0" w:space="0" w:color="auto"/>
                        <w:right w:val="none" w:sz="0" w:space="0" w:color="auto"/>
                      </w:divBdr>
                      <w:divsChild>
                        <w:div w:id="430592565">
                          <w:marLeft w:val="0"/>
                          <w:marRight w:val="0"/>
                          <w:marTop w:val="0"/>
                          <w:marBottom w:val="300"/>
                          <w:divBdr>
                            <w:top w:val="none" w:sz="0" w:space="0" w:color="auto"/>
                            <w:left w:val="none" w:sz="0" w:space="0" w:color="auto"/>
                            <w:bottom w:val="none" w:sz="0" w:space="0" w:color="auto"/>
                            <w:right w:val="none" w:sz="0" w:space="0" w:color="auto"/>
                          </w:divBdr>
                          <w:divsChild>
                            <w:div w:id="2132436002">
                              <w:marLeft w:val="0"/>
                              <w:marRight w:val="580"/>
                              <w:marTop w:val="0"/>
                              <w:marBottom w:val="0"/>
                              <w:divBdr>
                                <w:top w:val="none" w:sz="0" w:space="0" w:color="auto"/>
                                <w:left w:val="none" w:sz="0" w:space="0" w:color="auto"/>
                                <w:bottom w:val="none" w:sz="0" w:space="0" w:color="auto"/>
                                <w:right w:val="none" w:sz="0" w:space="0" w:color="auto"/>
                              </w:divBdr>
                              <w:divsChild>
                                <w:div w:id="1034158183">
                                  <w:marLeft w:val="0"/>
                                  <w:marRight w:val="-580"/>
                                  <w:marTop w:val="0"/>
                                  <w:marBottom w:val="0"/>
                                  <w:divBdr>
                                    <w:top w:val="none" w:sz="0" w:space="0" w:color="auto"/>
                                    <w:left w:val="none" w:sz="0" w:space="0" w:color="auto"/>
                                    <w:bottom w:val="none" w:sz="0" w:space="0" w:color="auto"/>
                                    <w:right w:val="none" w:sz="0" w:space="0" w:color="auto"/>
                                  </w:divBdr>
                                  <w:divsChild>
                                    <w:div w:id="920026082">
                                      <w:marLeft w:val="0"/>
                                      <w:marRight w:val="0"/>
                                      <w:marTop w:val="0"/>
                                      <w:marBottom w:val="0"/>
                                      <w:divBdr>
                                        <w:top w:val="none" w:sz="0" w:space="0" w:color="auto"/>
                                        <w:left w:val="none" w:sz="0" w:space="0" w:color="auto"/>
                                        <w:bottom w:val="none" w:sz="0" w:space="0" w:color="auto"/>
                                        <w:right w:val="none" w:sz="0" w:space="0" w:color="auto"/>
                                      </w:divBdr>
                                      <w:divsChild>
                                        <w:div w:id="1747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LHall</dc:creator>
  <cp:lastModifiedBy>User</cp:lastModifiedBy>
  <cp:revision>3</cp:revision>
  <cp:lastPrinted>2010-08-26T13:16:00Z</cp:lastPrinted>
  <dcterms:created xsi:type="dcterms:W3CDTF">2011-05-18T05:13:00Z</dcterms:created>
  <dcterms:modified xsi:type="dcterms:W3CDTF">2011-05-18T05:22:00Z</dcterms:modified>
</cp:coreProperties>
</file>